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2390" w14:textId="77777777" w:rsidR="00F85D07" w:rsidRDefault="00F85D07" w:rsidP="00A50028"/>
    <w:p w14:paraId="19D366A9" w14:textId="040C7D5E" w:rsidR="00A50028" w:rsidRDefault="00A50028" w:rsidP="00A50028">
      <w:r>
        <w:rPr>
          <w:rFonts w:ascii="Arial" w:hAnsi="Arial" w:cs="Arial"/>
          <w:noProof/>
          <w:color w:val="000000"/>
          <w:bdr w:val="none" w:sz="0" w:space="0" w:color="auto" w:frame="1"/>
        </w:rPr>
        <w:drawing>
          <wp:anchor distT="0" distB="0" distL="114300" distR="114300" simplePos="0" relativeHeight="251659264" behindDoc="0" locked="0" layoutInCell="1" allowOverlap="1" wp14:anchorId="6487981B" wp14:editId="40E31EC6">
            <wp:simplePos x="0" y="0"/>
            <wp:positionH relativeFrom="margin">
              <wp:align>center</wp:align>
            </wp:positionH>
            <wp:positionV relativeFrom="paragraph">
              <wp:posOffset>0</wp:posOffset>
            </wp:positionV>
            <wp:extent cx="2209800" cy="1362075"/>
            <wp:effectExtent l="0" t="0" r="0" b="9525"/>
            <wp:wrapThrough wrapText="bothSides">
              <wp:wrapPolygon edited="0">
                <wp:start x="0" y="0"/>
                <wp:lineTo x="0" y="21449"/>
                <wp:lineTo x="21414" y="21449"/>
                <wp:lineTo x="21414"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62DE5" w14:textId="77777777" w:rsidR="00A50028" w:rsidRDefault="00A50028" w:rsidP="00A50028"/>
    <w:p w14:paraId="13EB957E" w14:textId="77777777" w:rsidR="00A50028" w:rsidRDefault="00A50028" w:rsidP="00A50028"/>
    <w:p w14:paraId="4FD2BA72" w14:textId="77777777" w:rsidR="00A50028" w:rsidRDefault="00A50028" w:rsidP="00A50028"/>
    <w:p w14:paraId="62477FAE" w14:textId="77777777" w:rsidR="00A50028" w:rsidRDefault="00A50028" w:rsidP="00A50028"/>
    <w:p w14:paraId="6BFA0F00" w14:textId="77777777" w:rsidR="00A50028" w:rsidRDefault="00A50028" w:rsidP="00A50028"/>
    <w:p w14:paraId="731E5634" w14:textId="77777777" w:rsidR="00A50028" w:rsidRPr="0015573B" w:rsidRDefault="00A50028" w:rsidP="00A50028">
      <w:pPr>
        <w:spacing w:after="0" w:line="240" w:lineRule="auto"/>
        <w:jc w:val="center"/>
        <w:rPr>
          <w:rFonts w:ascii="Times New Roman" w:eastAsia="Times New Roman" w:hAnsi="Times New Roman" w:cs="Times New Roman"/>
          <w:sz w:val="24"/>
          <w:szCs w:val="24"/>
        </w:rPr>
      </w:pPr>
      <w:r w:rsidRPr="0015573B">
        <w:rPr>
          <w:rFonts w:ascii="Arial" w:eastAsia="Times New Roman" w:hAnsi="Arial" w:cs="Arial"/>
          <w:color w:val="000000"/>
        </w:rPr>
        <w:t>Minutes  </w:t>
      </w:r>
    </w:p>
    <w:p w14:paraId="5CE025DD" w14:textId="77777777" w:rsidR="00EB4194" w:rsidRDefault="00A50028" w:rsidP="00EB4194">
      <w:pPr>
        <w:spacing w:before="12"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General </w:t>
      </w:r>
      <w:r w:rsidR="00115147">
        <w:rPr>
          <w:rFonts w:ascii="Arial" w:eastAsia="Times New Roman" w:hAnsi="Arial" w:cs="Arial"/>
          <w:color w:val="000000"/>
        </w:rPr>
        <w:t xml:space="preserve">Membership </w:t>
      </w:r>
      <w:r w:rsidR="00115147" w:rsidRPr="0015573B">
        <w:rPr>
          <w:rFonts w:ascii="Arial" w:eastAsia="Times New Roman" w:hAnsi="Arial" w:cs="Arial"/>
          <w:color w:val="000000"/>
        </w:rPr>
        <w:t>Meeting</w:t>
      </w:r>
      <w:r w:rsidRPr="0015573B">
        <w:rPr>
          <w:rFonts w:ascii="Arial" w:eastAsia="Times New Roman" w:hAnsi="Arial" w:cs="Arial"/>
          <w:color w:val="000000"/>
        </w:rPr>
        <w:t>  </w:t>
      </w:r>
    </w:p>
    <w:p w14:paraId="77245116" w14:textId="07AEEDA9" w:rsidR="00A50028" w:rsidRPr="0015573B" w:rsidRDefault="004C2BE8" w:rsidP="00EB4194">
      <w:pPr>
        <w:spacing w:before="12"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February </w:t>
      </w:r>
      <w:r w:rsidR="00EB4194">
        <w:rPr>
          <w:rFonts w:ascii="Arial" w:eastAsia="Times New Roman" w:hAnsi="Arial" w:cs="Arial"/>
          <w:color w:val="000000"/>
        </w:rPr>
        <w:t>24</w:t>
      </w:r>
      <w:r>
        <w:rPr>
          <w:rFonts w:ascii="Arial" w:eastAsia="Times New Roman" w:hAnsi="Arial" w:cs="Arial"/>
          <w:color w:val="000000"/>
        </w:rPr>
        <w:t>, 2022</w:t>
      </w:r>
    </w:p>
    <w:p w14:paraId="73466932" w14:textId="77777777" w:rsidR="00EB4194" w:rsidRDefault="00EB4194" w:rsidP="00A50028">
      <w:pPr>
        <w:spacing w:before="12" w:after="0" w:line="240" w:lineRule="auto"/>
        <w:jc w:val="center"/>
        <w:rPr>
          <w:rFonts w:ascii="Arial" w:eastAsia="Times New Roman" w:hAnsi="Arial" w:cs="Arial"/>
          <w:color w:val="000000"/>
        </w:rPr>
      </w:pPr>
      <w:r>
        <w:rPr>
          <w:rFonts w:ascii="Arial" w:eastAsia="Times New Roman" w:hAnsi="Arial" w:cs="Arial"/>
          <w:color w:val="000000"/>
        </w:rPr>
        <w:t>Special Guest Dr Gill presenting his 2022-2023 School Year Budget</w:t>
      </w:r>
    </w:p>
    <w:p w14:paraId="4747BD17" w14:textId="049C17B7" w:rsidR="00A50028" w:rsidRDefault="00A50028" w:rsidP="00A50028">
      <w:pPr>
        <w:spacing w:before="12" w:after="0" w:line="240" w:lineRule="auto"/>
        <w:jc w:val="center"/>
        <w:rPr>
          <w:rFonts w:ascii="Arial" w:eastAsia="Times New Roman" w:hAnsi="Arial" w:cs="Arial"/>
          <w:color w:val="000000"/>
        </w:rPr>
      </w:pPr>
      <w:r>
        <w:rPr>
          <w:rFonts w:ascii="Arial" w:eastAsia="Times New Roman" w:hAnsi="Arial" w:cs="Arial"/>
          <w:color w:val="000000"/>
        </w:rPr>
        <w:t>Location Zoom Online</w:t>
      </w:r>
    </w:p>
    <w:p w14:paraId="262DFE30" w14:textId="77777777" w:rsidR="00A50028" w:rsidRDefault="00A50028" w:rsidP="00A50028">
      <w:pPr>
        <w:spacing w:before="12" w:after="0" w:line="240" w:lineRule="auto"/>
        <w:jc w:val="center"/>
        <w:rPr>
          <w:rFonts w:ascii="Arial" w:eastAsia="Times New Roman" w:hAnsi="Arial" w:cs="Arial"/>
          <w:color w:val="000000"/>
        </w:rPr>
      </w:pPr>
      <w:r w:rsidRPr="0015573B">
        <w:rPr>
          <w:rFonts w:ascii="Arial" w:eastAsia="Times New Roman" w:hAnsi="Arial" w:cs="Arial"/>
          <w:color w:val="000000"/>
        </w:rPr>
        <w:t> </w:t>
      </w:r>
    </w:p>
    <w:p w14:paraId="4D7D4151" w14:textId="489D7497" w:rsidR="00A50028" w:rsidRDefault="00A50028" w:rsidP="00A50028">
      <w:pPr>
        <w:spacing w:before="12" w:after="0" w:line="240" w:lineRule="auto"/>
        <w:jc w:val="center"/>
        <w:rPr>
          <w:rFonts w:ascii="Arial" w:eastAsia="Times New Roman" w:hAnsi="Arial" w:cs="Arial"/>
          <w:color w:val="000000"/>
        </w:rPr>
      </w:pPr>
      <w:r w:rsidRPr="0015573B">
        <w:rPr>
          <w:rFonts w:ascii="Arial" w:eastAsia="Times New Roman" w:hAnsi="Arial" w:cs="Arial"/>
          <w:color w:val="000000"/>
        </w:rPr>
        <w:t xml:space="preserve">The </w:t>
      </w:r>
      <w:r w:rsidR="00115147">
        <w:rPr>
          <w:rFonts w:ascii="Arial" w:eastAsia="Times New Roman" w:hAnsi="Arial" w:cs="Arial"/>
          <w:color w:val="000000"/>
        </w:rPr>
        <w:t>G</w:t>
      </w:r>
      <w:r>
        <w:rPr>
          <w:rFonts w:ascii="Arial" w:eastAsia="Times New Roman" w:hAnsi="Arial" w:cs="Arial"/>
          <w:color w:val="000000"/>
        </w:rPr>
        <w:t xml:space="preserve">eneral </w:t>
      </w:r>
      <w:r w:rsidR="00115147">
        <w:rPr>
          <w:rFonts w:ascii="Arial" w:eastAsia="Times New Roman" w:hAnsi="Arial" w:cs="Arial"/>
          <w:color w:val="000000"/>
        </w:rPr>
        <w:t>M</w:t>
      </w:r>
      <w:r>
        <w:rPr>
          <w:rFonts w:ascii="Arial" w:eastAsia="Times New Roman" w:hAnsi="Arial" w:cs="Arial"/>
          <w:color w:val="000000"/>
        </w:rPr>
        <w:t>embership</w:t>
      </w:r>
      <w:r w:rsidRPr="0015573B">
        <w:rPr>
          <w:rFonts w:ascii="Arial" w:eastAsia="Times New Roman" w:hAnsi="Arial" w:cs="Arial"/>
          <w:color w:val="000000"/>
        </w:rPr>
        <w:t xml:space="preserve"> meeting of the Hanover County Council of PTAs was called to order on</w:t>
      </w:r>
      <w:r>
        <w:rPr>
          <w:rFonts w:ascii="Arial" w:eastAsia="Times New Roman" w:hAnsi="Arial" w:cs="Arial"/>
          <w:color w:val="000000"/>
        </w:rPr>
        <w:t xml:space="preserve"> </w:t>
      </w:r>
      <w:r w:rsidR="004C2BE8">
        <w:rPr>
          <w:rFonts w:ascii="Arial" w:eastAsia="Times New Roman" w:hAnsi="Arial" w:cs="Arial"/>
          <w:color w:val="000000"/>
        </w:rPr>
        <w:t>Feb</w:t>
      </w:r>
      <w:r w:rsidR="00531750">
        <w:rPr>
          <w:rFonts w:ascii="Arial" w:eastAsia="Times New Roman" w:hAnsi="Arial" w:cs="Arial"/>
          <w:color w:val="000000"/>
        </w:rPr>
        <w:t xml:space="preserve">ruary </w:t>
      </w:r>
      <w:r w:rsidR="00EB4194">
        <w:rPr>
          <w:rFonts w:ascii="Arial" w:eastAsia="Times New Roman" w:hAnsi="Arial" w:cs="Arial"/>
          <w:color w:val="000000"/>
        </w:rPr>
        <w:t>24</w:t>
      </w:r>
      <w:r w:rsidRPr="0015573B">
        <w:rPr>
          <w:rFonts w:ascii="Arial" w:eastAsia="Times New Roman" w:hAnsi="Arial" w:cs="Arial"/>
          <w:color w:val="000000"/>
        </w:rPr>
        <w:t xml:space="preserve">, </w:t>
      </w:r>
      <w:proofErr w:type="gramStart"/>
      <w:r w:rsidRPr="0015573B">
        <w:rPr>
          <w:rFonts w:ascii="Arial" w:eastAsia="Times New Roman" w:hAnsi="Arial" w:cs="Arial"/>
          <w:color w:val="000000"/>
        </w:rPr>
        <w:t>202</w:t>
      </w:r>
      <w:r w:rsidR="00531750">
        <w:rPr>
          <w:rFonts w:ascii="Arial" w:eastAsia="Times New Roman" w:hAnsi="Arial" w:cs="Arial"/>
          <w:color w:val="000000"/>
        </w:rPr>
        <w:t>2</w:t>
      </w:r>
      <w:proofErr w:type="gramEnd"/>
      <w:r w:rsidRPr="0015573B">
        <w:rPr>
          <w:rFonts w:ascii="Arial" w:eastAsia="Times New Roman" w:hAnsi="Arial" w:cs="Arial"/>
          <w:color w:val="000000"/>
        </w:rPr>
        <w:t xml:space="preserve"> at </w:t>
      </w:r>
      <w:r w:rsidR="00EB4194">
        <w:rPr>
          <w:rFonts w:ascii="Arial" w:eastAsia="Times New Roman" w:hAnsi="Arial" w:cs="Arial"/>
          <w:color w:val="000000"/>
        </w:rPr>
        <w:t>6:33pm</w:t>
      </w:r>
      <w:r w:rsidR="00531750">
        <w:rPr>
          <w:rFonts w:ascii="Arial" w:eastAsia="Times New Roman" w:hAnsi="Arial" w:cs="Arial"/>
          <w:color w:val="000000"/>
        </w:rPr>
        <w:t>.</w:t>
      </w:r>
      <w:r w:rsidR="00B463A4">
        <w:rPr>
          <w:rFonts w:ascii="Arial" w:eastAsia="Times New Roman" w:hAnsi="Arial" w:cs="Arial"/>
          <w:color w:val="000000"/>
        </w:rPr>
        <w:t xml:space="preserve"> The meeting was held</w:t>
      </w:r>
      <w:r w:rsidR="005D7E17">
        <w:rPr>
          <w:rFonts w:ascii="Arial" w:eastAsia="Times New Roman" w:hAnsi="Arial" w:cs="Arial"/>
          <w:color w:val="000000"/>
        </w:rPr>
        <w:t xml:space="preserve"> </w:t>
      </w:r>
      <w:r w:rsidR="00B463A4">
        <w:rPr>
          <w:rFonts w:ascii="Arial" w:eastAsia="Times New Roman" w:hAnsi="Arial" w:cs="Arial"/>
          <w:color w:val="000000"/>
        </w:rPr>
        <w:t>over</w:t>
      </w:r>
      <w:r w:rsidRPr="0015573B">
        <w:rPr>
          <w:rFonts w:ascii="Arial" w:eastAsia="Times New Roman" w:hAnsi="Arial" w:cs="Arial"/>
          <w:color w:val="000000"/>
        </w:rPr>
        <w:t xml:space="preserve"> Zoom online. A quorum was established.  </w:t>
      </w:r>
    </w:p>
    <w:p w14:paraId="593F9E03" w14:textId="77777777" w:rsidR="00A50028" w:rsidRPr="0015573B" w:rsidRDefault="00A50028" w:rsidP="00A50028">
      <w:pPr>
        <w:spacing w:before="577" w:after="0" w:line="240" w:lineRule="auto"/>
        <w:ind w:left="14"/>
        <w:rPr>
          <w:rFonts w:ascii="Times New Roman" w:eastAsia="Times New Roman" w:hAnsi="Times New Roman" w:cs="Times New Roman"/>
          <w:sz w:val="24"/>
          <w:szCs w:val="24"/>
        </w:rPr>
      </w:pPr>
      <w:r w:rsidRPr="0015573B">
        <w:rPr>
          <w:rFonts w:ascii="Arial" w:eastAsia="Times New Roman" w:hAnsi="Arial" w:cs="Arial"/>
          <w:b/>
          <w:bCs/>
          <w:color w:val="000000"/>
        </w:rPr>
        <w:t>Executive Board Members Present</w:t>
      </w:r>
      <w:r w:rsidRPr="0015573B">
        <w:rPr>
          <w:rFonts w:ascii="Arial" w:eastAsia="Times New Roman" w:hAnsi="Arial" w:cs="Arial"/>
          <w:color w:val="000000"/>
        </w:rPr>
        <w:t>:  </w:t>
      </w:r>
    </w:p>
    <w:tbl>
      <w:tblPr>
        <w:tblStyle w:val="TableGrid"/>
        <w:tblpPr w:leftFromText="180" w:rightFromText="180" w:vertAnchor="text" w:horzAnchor="margin" w:tblpY="124"/>
        <w:tblW w:w="0" w:type="auto"/>
        <w:tblLook w:val="04A0" w:firstRow="1" w:lastRow="0" w:firstColumn="1" w:lastColumn="0" w:noHBand="0" w:noVBand="1"/>
      </w:tblPr>
      <w:tblGrid>
        <w:gridCol w:w="3775"/>
        <w:gridCol w:w="7015"/>
      </w:tblGrid>
      <w:tr w:rsidR="00A50028" w:rsidRPr="00843F50" w14:paraId="3FE40924" w14:textId="77777777" w:rsidTr="00CB7AFF">
        <w:tc>
          <w:tcPr>
            <w:tcW w:w="3775" w:type="dxa"/>
          </w:tcPr>
          <w:p w14:paraId="789DADE8" w14:textId="77777777" w:rsidR="00A50028" w:rsidRPr="00F04BAC" w:rsidRDefault="00A50028" w:rsidP="007A3E16">
            <w:pPr>
              <w:rPr>
                <w:rFonts w:ascii="Arial" w:hAnsi="Arial" w:cs="Arial"/>
              </w:rPr>
            </w:pPr>
            <w:r w:rsidRPr="00F04BAC">
              <w:rPr>
                <w:rFonts w:ascii="Arial" w:hAnsi="Arial" w:cs="Arial"/>
              </w:rPr>
              <w:t>Katie Sprouse, President</w:t>
            </w:r>
          </w:p>
        </w:tc>
        <w:tc>
          <w:tcPr>
            <w:tcW w:w="7015" w:type="dxa"/>
          </w:tcPr>
          <w:p w14:paraId="54258ECC" w14:textId="77777777" w:rsidR="00A50028" w:rsidRPr="00843F50" w:rsidRDefault="00A50028" w:rsidP="007A3E16">
            <w:pPr>
              <w:rPr>
                <w:rFonts w:ascii="Arial" w:hAnsi="Arial" w:cs="Arial"/>
              </w:rPr>
            </w:pPr>
            <w:r w:rsidRPr="00843F50">
              <w:rPr>
                <w:rFonts w:ascii="Arial" w:hAnsi="Arial" w:cs="Arial"/>
              </w:rPr>
              <w:t>Christina Whitehouse, VP of Communications and Membership Chair</w:t>
            </w:r>
          </w:p>
        </w:tc>
      </w:tr>
      <w:tr w:rsidR="00CB7AFF" w14:paraId="730E30CF" w14:textId="77777777" w:rsidTr="00CB7AFF">
        <w:tc>
          <w:tcPr>
            <w:tcW w:w="3775" w:type="dxa"/>
          </w:tcPr>
          <w:p w14:paraId="2A3F8C89" w14:textId="7A756B36" w:rsidR="00CB7AFF" w:rsidRPr="00F04BAC" w:rsidRDefault="00CB7AFF" w:rsidP="007A3E16">
            <w:pPr>
              <w:rPr>
                <w:rFonts w:ascii="Arial" w:hAnsi="Arial" w:cs="Arial"/>
              </w:rPr>
            </w:pPr>
            <w:r w:rsidRPr="00F04BAC">
              <w:rPr>
                <w:rFonts w:ascii="Arial" w:hAnsi="Arial" w:cs="Arial"/>
              </w:rPr>
              <w:t>Madison Metro, Treasurer</w:t>
            </w:r>
          </w:p>
        </w:tc>
        <w:tc>
          <w:tcPr>
            <w:tcW w:w="7015" w:type="dxa"/>
          </w:tcPr>
          <w:p w14:paraId="62FF312B" w14:textId="77777777" w:rsidR="00CB7AFF" w:rsidRPr="00F04BAC" w:rsidRDefault="00CB7AFF" w:rsidP="007A3E16">
            <w:pPr>
              <w:rPr>
                <w:rFonts w:ascii="Arial" w:hAnsi="Arial" w:cs="Arial"/>
              </w:rPr>
            </w:pPr>
            <w:r w:rsidRPr="00F04BAC">
              <w:rPr>
                <w:rFonts w:ascii="Arial" w:hAnsi="Arial" w:cs="Arial"/>
              </w:rPr>
              <w:t xml:space="preserve">Ashley Owen, Secretary and </w:t>
            </w:r>
            <w:proofErr w:type="spellStart"/>
            <w:r w:rsidRPr="00F04BAC">
              <w:rPr>
                <w:rFonts w:ascii="Arial" w:hAnsi="Arial" w:cs="Arial"/>
                <w:color w:val="000000"/>
              </w:rPr>
              <w:t>CoE</w:t>
            </w:r>
            <w:proofErr w:type="spellEnd"/>
            <w:r w:rsidRPr="00F04BAC">
              <w:rPr>
                <w:rFonts w:ascii="Arial" w:hAnsi="Arial" w:cs="Arial"/>
                <w:color w:val="000000"/>
              </w:rPr>
              <w:t>/Volunteer of the Year</w:t>
            </w:r>
          </w:p>
        </w:tc>
      </w:tr>
      <w:tr w:rsidR="00CB7AFF" w14:paraId="650785F6" w14:textId="77777777" w:rsidTr="00CB7AFF">
        <w:tc>
          <w:tcPr>
            <w:tcW w:w="3775" w:type="dxa"/>
          </w:tcPr>
          <w:p w14:paraId="2463D327" w14:textId="44F468F6" w:rsidR="00CB7AFF" w:rsidRPr="00F04BAC" w:rsidRDefault="00533A5E" w:rsidP="007A3E16">
            <w:pPr>
              <w:rPr>
                <w:rFonts w:ascii="Arial" w:hAnsi="Arial" w:cs="Arial"/>
              </w:rPr>
            </w:pPr>
            <w:r>
              <w:rPr>
                <w:rFonts w:ascii="Arial" w:hAnsi="Arial" w:cs="Arial"/>
              </w:rPr>
              <w:t>Lisa Bryant, Reflections Chair</w:t>
            </w:r>
          </w:p>
        </w:tc>
        <w:tc>
          <w:tcPr>
            <w:tcW w:w="7015" w:type="dxa"/>
          </w:tcPr>
          <w:p w14:paraId="24A83BB6" w14:textId="77777777" w:rsidR="00CB7AFF" w:rsidRPr="00F04BAC" w:rsidRDefault="00CB7AFF" w:rsidP="007A3E16">
            <w:pPr>
              <w:rPr>
                <w:rFonts w:ascii="Arial" w:hAnsi="Arial" w:cs="Arial"/>
              </w:rPr>
            </w:pPr>
          </w:p>
        </w:tc>
      </w:tr>
    </w:tbl>
    <w:p w14:paraId="6CE5ACD9" w14:textId="41167B82" w:rsidR="00A50028" w:rsidRDefault="00A50028" w:rsidP="00A50028">
      <w:pPr>
        <w:spacing w:before="33" w:after="0" w:line="240" w:lineRule="auto"/>
        <w:ind w:left="2"/>
        <w:rPr>
          <w:rFonts w:ascii="Arial" w:eastAsia="Times New Roman" w:hAnsi="Arial" w:cs="Arial"/>
          <w:color w:val="000000"/>
        </w:rPr>
      </w:pPr>
    </w:p>
    <w:p w14:paraId="1415E762" w14:textId="75B0E317" w:rsidR="00E212D0" w:rsidRPr="0015573B" w:rsidRDefault="00E212D0" w:rsidP="00E212D0">
      <w:pPr>
        <w:spacing w:before="577" w:after="0" w:line="240" w:lineRule="auto"/>
        <w:ind w:left="14"/>
        <w:rPr>
          <w:rFonts w:ascii="Times New Roman" w:eastAsia="Times New Roman" w:hAnsi="Times New Roman" w:cs="Times New Roman"/>
          <w:sz w:val="24"/>
          <w:szCs w:val="24"/>
        </w:rPr>
      </w:pPr>
      <w:r>
        <w:rPr>
          <w:rFonts w:ascii="Arial" w:eastAsia="Times New Roman" w:hAnsi="Arial" w:cs="Arial"/>
          <w:b/>
          <w:bCs/>
          <w:color w:val="000000"/>
        </w:rPr>
        <w:t>Schools Present</w:t>
      </w:r>
      <w:r w:rsidRPr="0015573B">
        <w:rPr>
          <w:rFonts w:ascii="Arial" w:eastAsia="Times New Roman" w:hAnsi="Arial" w:cs="Arial"/>
          <w:color w:val="000000"/>
        </w:rPr>
        <w:t>:  </w:t>
      </w:r>
    </w:p>
    <w:tbl>
      <w:tblPr>
        <w:tblStyle w:val="TableGrid"/>
        <w:tblpPr w:leftFromText="180" w:rightFromText="180" w:vertAnchor="text" w:horzAnchor="margin" w:tblpY="124"/>
        <w:tblW w:w="10790" w:type="dxa"/>
        <w:tblLook w:val="04A0" w:firstRow="1" w:lastRow="0" w:firstColumn="1" w:lastColumn="0" w:noHBand="0" w:noVBand="1"/>
      </w:tblPr>
      <w:tblGrid>
        <w:gridCol w:w="5215"/>
        <w:gridCol w:w="5575"/>
      </w:tblGrid>
      <w:tr w:rsidR="00EB4194" w:rsidRPr="00843F50" w14:paraId="5F37E0EE" w14:textId="77777777" w:rsidTr="00EF6724">
        <w:tc>
          <w:tcPr>
            <w:tcW w:w="5215" w:type="dxa"/>
          </w:tcPr>
          <w:p w14:paraId="275A459D" w14:textId="3EBD90A7" w:rsidR="00EB4194" w:rsidRPr="00EB4194" w:rsidRDefault="00EB4194" w:rsidP="007A3E16">
            <w:pPr>
              <w:rPr>
                <w:rFonts w:ascii="Arial" w:hAnsi="Arial" w:cs="Arial"/>
              </w:rPr>
            </w:pPr>
            <w:r w:rsidRPr="00EB4194">
              <w:rPr>
                <w:rFonts w:ascii="Arial" w:hAnsi="Arial" w:cs="Arial"/>
              </w:rPr>
              <w:t>Atlee High School PTSA (2)</w:t>
            </w:r>
          </w:p>
        </w:tc>
        <w:tc>
          <w:tcPr>
            <w:tcW w:w="5575" w:type="dxa"/>
          </w:tcPr>
          <w:p w14:paraId="4D2D558D" w14:textId="17E73272" w:rsidR="00EB4194" w:rsidRPr="00EB4194" w:rsidRDefault="00EB4194" w:rsidP="007A3E16">
            <w:pPr>
              <w:rPr>
                <w:rFonts w:ascii="Arial" w:hAnsi="Arial" w:cs="Arial"/>
              </w:rPr>
            </w:pPr>
            <w:r w:rsidRPr="00EB4194">
              <w:rPr>
                <w:rFonts w:ascii="Arial" w:hAnsi="Arial" w:cs="Arial"/>
              </w:rPr>
              <w:t xml:space="preserve">Mechanicsville Elementary School </w:t>
            </w:r>
            <w:proofErr w:type="gramStart"/>
            <w:r w:rsidRPr="00EB4194">
              <w:rPr>
                <w:rFonts w:ascii="Arial" w:hAnsi="Arial" w:cs="Arial"/>
              </w:rPr>
              <w:t>PTA  (</w:t>
            </w:r>
            <w:proofErr w:type="gramEnd"/>
            <w:r w:rsidRPr="00EB4194">
              <w:rPr>
                <w:rFonts w:ascii="Arial" w:hAnsi="Arial" w:cs="Arial"/>
              </w:rPr>
              <w:t>1)</w:t>
            </w:r>
          </w:p>
        </w:tc>
      </w:tr>
      <w:tr w:rsidR="00EB4194" w14:paraId="7F4B470B" w14:textId="77777777" w:rsidTr="00EF6724">
        <w:tc>
          <w:tcPr>
            <w:tcW w:w="5215" w:type="dxa"/>
          </w:tcPr>
          <w:p w14:paraId="43442740" w14:textId="6548C5C8" w:rsidR="00EB4194" w:rsidRPr="00EB4194" w:rsidRDefault="00EB4194" w:rsidP="00EB4194">
            <w:pPr>
              <w:rPr>
                <w:rFonts w:ascii="Arial" w:hAnsi="Arial" w:cs="Arial"/>
              </w:rPr>
            </w:pPr>
            <w:r w:rsidRPr="00EB4194">
              <w:rPr>
                <w:rFonts w:ascii="Arial" w:hAnsi="Arial" w:cs="Arial"/>
              </w:rPr>
              <w:t>Battlefield Park Elementary School (1)</w:t>
            </w:r>
          </w:p>
        </w:tc>
        <w:tc>
          <w:tcPr>
            <w:tcW w:w="5575" w:type="dxa"/>
          </w:tcPr>
          <w:p w14:paraId="28A28EC1" w14:textId="2393E154" w:rsidR="00EB4194" w:rsidRPr="00EB4194" w:rsidRDefault="00EB4194" w:rsidP="00EB4194">
            <w:pPr>
              <w:rPr>
                <w:rFonts w:ascii="Arial" w:hAnsi="Arial" w:cs="Arial"/>
              </w:rPr>
            </w:pPr>
            <w:r w:rsidRPr="00EB4194">
              <w:rPr>
                <w:rFonts w:ascii="Arial" w:hAnsi="Arial" w:cs="Arial"/>
              </w:rPr>
              <w:t>Oak Knoll Middle School (1)</w:t>
            </w:r>
          </w:p>
        </w:tc>
      </w:tr>
      <w:tr w:rsidR="00EB4194" w14:paraId="49BEEA42" w14:textId="77777777" w:rsidTr="00EF6724">
        <w:tc>
          <w:tcPr>
            <w:tcW w:w="5215" w:type="dxa"/>
          </w:tcPr>
          <w:p w14:paraId="387B383C" w14:textId="3BAACF86" w:rsidR="00EB4194" w:rsidRPr="00EB4194" w:rsidRDefault="00EB4194" w:rsidP="00EB4194">
            <w:pPr>
              <w:rPr>
                <w:rFonts w:ascii="Arial" w:hAnsi="Arial" w:cs="Arial"/>
              </w:rPr>
            </w:pPr>
            <w:r w:rsidRPr="00EB4194">
              <w:rPr>
                <w:rFonts w:ascii="Arial" w:hAnsi="Arial" w:cs="Arial"/>
              </w:rPr>
              <w:t>Chickahominy Middle School PTA (2)</w:t>
            </w:r>
          </w:p>
        </w:tc>
        <w:tc>
          <w:tcPr>
            <w:tcW w:w="5575" w:type="dxa"/>
          </w:tcPr>
          <w:p w14:paraId="6A29340E" w14:textId="336AA22A" w:rsidR="00EB4194" w:rsidRPr="00EB4194" w:rsidRDefault="00EB4194" w:rsidP="00EB4194">
            <w:pPr>
              <w:rPr>
                <w:rFonts w:ascii="Arial" w:hAnsi="Arial" w:cs="Arial"/>
              </w:rPr>
            </w:pPr>
            <w:r w:rsidRPr="00EB4194">
              <w:rPr>
                <w:rFonts w:ascii="Arial" w:hAnsi="Arial" w:cs="Arial"/>
              </w:rPr>
              <w:t>Pearson’s Corner Elementary School (1)</w:t>
            </w:r>
          </w:p>
        </w:tc>
      </w:tr>
      <w:tr w:rsidR="00EB4194" w14:paraId="7EDDDEBD" w14:textId="77777777" w:rsidTr="00EF6724">
        <w:tc>
          <w:tcPr>
            <w:tcW w:w="5215" w:type="dxa"/>
          </w:tcPr>
          <w:p w14:paraId="2A6BA802" w14:textId="461375F2" w:rsidR="00EB4194" w:rsidRPr="00EB4194" w:rsidRDefault="00EB4194" w:rsidP="007A3E16">
            <w:pPr>
              <w:rPr>
                <w:rFonts w:ascii="Arial" w:hAnsi="Arial" w:cs="Arial"/>
              </w:rPr>
            </w:pPr>
            <w:r w:rsidRPr="00EB4194">
              <w:rPr>
                <w:rFonts w:ascii="Arial" w:hAnsi="Arial" w:cs="Arial"/>
              </w:rPr>
              <w:t>Elmont Elementary School PTA (1)</w:t>
            </w:r>
          </w:p>
        </w:tc>
        <w:tc>
          <w:tcPr>
            <w:tcW w:w="5575" w:type="dxa"/>
          </w:tcPr>
          <w:p w14:paraId="7F190B92" w14:textId="3E9CB657" w:rsidR="00EB4194" w:rsidRPr="00EB4194" w:rsidRDefault="00EB4194" w:rsidP="007A3E16">
            <w:pPr>
              <w:rPr>
                <w:rFonts w:ascii="Arial" w:hAnsi="Arial" w:cs="Arial"/>
              </w:rPr>
            </w:pPr>
            <w:r w:rsidRPr="00EB4194">
              <w:rPr>
                <w:rFonts w:ascii="Arial" w:hAnsi="Arial" w:cs="Arial"/>
              </w:rPr>
              <w:t>Pole Green Elementary School PTA (2)</w:t>
            </w:r>
          </w:p>
        </w:tc>
      </w:tr>
      <w:tr w:rsidR="00EB4194" w14:paraId="4DC1653E" w14:textId="77777777" w:rsidTr="00EF6724">
        <w:tc>
          <w:tcPr>
            <w:tcW w:w="5215" w:type="dxa"/>
          </w:tcPr>
          <w:p w14:paraId="7DBCFB13" w14:textId="72CC313B" w:rsidR="00EB4194" w:rsidRPr="00EB4194" w:rsidRDefault="00EB4194" w:rsidP="00C528F2">
            <w:pPr>
              <w:rPr>
                <w:rFonts w:ascii="Arial" w:hAnsi="Arial" w:cs="Arial"/>
              </w:rPr>
            </w:pPr>
            <w:r w:rsidRPr="00EB4194">
              <w:rPr>
                <w:rFonts w:ascii="Arial" w:hAnsi="Arial" w:cs="Arial"/>
              </w:rPr>
              <w:t>Kersey Creek Elementary School PTA (1)</w:t>
            </w:r>
          </w:p>
        </w:tc>
        <w:tc>
          <w:tcPr>
            <w:tcW w:w="5575" w:type="dxa"/>
          </w:tcPr>
          <w:p w14:paraId="55F90854" w14:textId="71697B08" w:rsidR="00EB4194" w:rsidRPr="00EB4194" w:rsidRDefault="00EB4194" w:rsidP="00C528F2">
            <w:pPr>
              <w:rPr>
                <w:rFonts w:ascii="Arial" w:hAnsi="Arial" w:cs="Arial"/>
              </w:rPr>
            </w:pPr>
            <w:r w:rsidRPr="00EB4194">
              <w:rPr>
                <w:rFonts w:ascii="Arial" w:hAnsi="Arial" w:cs="Arial"/>
              </w:rPr>
              <w:t>South Anna Elementary School (1)</w:t>
            </w:r>
          </w:p>
        </w:tc>
      </w:tr>
    </w:tbl>
    <w:p w14:paraId="0F55D67D" w14:textId="77777777" w:rsidR="00E212D0" w:rsidRDefault="00E212D0" w:rsidP="00E212D0">
      <w:pPr>
        <w:spacing w:before="33" w:after="0" w:line="240" w:lineRule="auto"/>
        <w:ind w:left="2"/>
        <w:rPr>
          <w:rFonts w:ascii="Arial" w:eastAsia="Times New Roman" w:hAnsi="Arial" w:cs="Arial"/>
          <w:color w:val="000000"/>
        </w:rPr>
      </w:pPr>
    </w:p>
    <w:p w14:paraId="5F92BAB4" w14:textId="77777777" w:rsidR="00EB4194" w:rsidRPr="00044F29" w:rsidRDefault="00EB4194" w:rsidP="00A50028">
      <w:pPr>
        <w:spacing w:before="33" w:after="0" w:line="240" w:lineRule="auto"/>
        <w:ind w:left="2"/>
        <w:rPr>
          <w:rFonts w:ascii="Arial" w:eastAsia="Times New Roman" w:hAnsi="Arial" w:cs="Arial"/>
          <w:color w:val="000000"/>
        </w:rPr>
      </w:pPr>
    </w:p>
    <w:p w14:paraId="4224FB57" w14:textId="799A11B1" w:rsidR="00A50028" w:rsidRDefault="00A50028" w:rsidP="00A50028">
      <w:pPr>
        <w:spacing w:before="33" w:after="0" w:line="240" w:lineRule="auto"/>
        <w:ind w:left="9" w:right="323" w:hanging="6"/>
        <w:rPr>
          <w:rFonts w:ascii="Arial" w:eastAsia="Times New Roman" w:hAnsi="Arial" w:cs="Arial"/>
        </w:rPr>
      </w:pPr>
      <w:r>
        <w:rPr>
          <w:rFonts w:ascii="Arial" w:eastAsia="Times New Roman" w:hAnsi="Arial" w:cs="Arial"/>
          <w:color w:val="000000"/>
        </w:rPr>
        <w:t>Katie Sprouse welcomed</w:t>
      </w:r>
      <w:r w:rsidR="00531750">
        <w:rPr>
          <w:rFonts w:ascii="Arial" w:eastAsia="Times New Roman" w:hAnsi="Arial" w:cs="Arial"/>
          <w:color w:val="000000"/>
        </w:rPr>
        <w:t xml:space="preserve"> special guest</w:t>
      </w:r>
      <w:r w:rsidR="0098062E">
        <w:rPr>
          <w:rFonts w:ascii="Arial" w:eastAsia="Times New Roman" w:hAnsi="Arial" w:cs="Arial"/>
          <w:color w:val="000000"/>
        </w:rPr>
        <w:t xml:space="preserve"> Dr Gill</w:t>
      </w:r>
      <w:r w:rsidR="00531750">
        <w:rPr>
          <w:rFonts w:ascii="Arial" w:eastAsia="Times New Roman" w:hAnsi="Arial" w:cs="Arial"/>
          <w:color w:val="000000"/>
        </w:rPr>
        <w:t xml:space="preserve">, all school PTA </w:t>
      </w:r>
      <w:r w:rsidR="00EB4194">
        <w:rPr>
          <w:rFonts w:ascii="Arial" w:eastAsia="Times New Roman" w:hAnsi="Arial" w:cs="Arial"/>
          <w:color w:val="000000"/>
        </w:rPr>
        <w:t>representatives,</w:t>
      </w:r>
      <w:r>
        <w:rPr>
          <w:rFonts w:ascii="Arial" w:eastAsia="Times New Roman" w:hAnsi="Arial" w:cs="Arial"/>
          <w:color w:val="000000"/>
        </w:rPr>
        <w:t xml:space="preserve"> and guests to the meeting. </w:t>
      </w:r>
    </w:p>
    <w:p w14:paraId="1FCB11D9" w14:textId="77777777" w:rsidR="00A50028" w:rsidRDefault="00A50028" w:rsidP="00A50028">
      <w:pPr>
        <w:spacing w:before="304" w:after="0" w:line="240" w:lineRule="auto"/>
        <w:rPr>
          <w:rFonts w:ascii="Arial" w:eastAsia="Times New Roman" w:hAnsi="Arial" w:cs="Arial"/>
          <w:color w:val="000000"/>
        </w:rPr>
      </w:pPr>
      <w:r>
        <w:rPr>
          <w:rFonts w:ascii="Arial" w:eastAsia="Times New Roman" w:hAnsi="Arial" w:cs="Arial"/>
          <w:color w:val="000000"/>
          <w:u w:val="single"/>
        </w:rPr>
        <w:t>Approval of Minutes</w:t>
      </w:r>
      <w:r>
        <w:rPr>
          <w:rFonts w:ascii="Arial" w:eastAsia="Times New Roman" w:hAnsi="Arial" w:cs="Arial"/>
          <w:color w:val="000000"/>
        </w:rPr>
        <w:t xml:space="preserve"> (Ashley Owen)</w:t>
      </w:r>
    </w:p>
    <w:p w14:paraId="4C78721F" w14:textId="69EF531F" w:rsidR="00A50028" w:rsidRDefault="00A50028" w:rsidP="00A50028">
      <w:pPr>
        <w:spacing w:before="304" w:after="0" w:line="240" w:lineRule="auto"/>
        <w:rPr>
          <w:rFonts w:ascii="Arial" w:eastAsia="Times New Roman" w:hAnsi="Arial" w:cs="Arial"/>
          <w:color w:val="000000"/>
        </w:rPr>
      </w:pPr>
      <w:r>
        <w:rPr>
          <w:rFonts w:ascii="Arial" w:eastAsia="Times New Roman" w:hAnsi="Arial" w:cs="Arial"/>
          <w:color w:val="000000"/>
        </w:rPr>
        <w:t xml:space="preserve">Minutes from the previous General Membership meeting, </w:t>
      </w:r>
      <w:r w:rsidR="00EB4194">
        <w:rPr>
          <w:rFonts w:ascii="Arial" w:eastAsia="Times New Roman" w:hAnsi="Arial" w:cs="Arial"/>
          <w:color w:val="000000"/>
        </w:rPr>
        <w:t>February 5</w:t>
      </w:r>
      <w:r>
        <w:rPr>
          <w:rFonts w:ascii="Arial" w:eastAsia="Times New Roman" w:hAnsi="Arial" w:cs="Arial"/>
          <w:color w:val="000000"/>
        </w:rPr>
        <w:t>, 202</w:t>
      </w:r>
      <w:r w:rsidR="00EB4194">
        <w:rPr>
          <w:rFonts w:ascii="Arial" w:eastAsia="Times New Roman" w:hAnsi="Arial" w:cs="Arial"/>
          <w:color w:val="000000"/>
        </w:rPr>
        <w:t>2</w:t>
      </w:r>
      <w:r>
        <w:rPr>
          <w:rFonts w:ascii="Arial" w:eastAsia="Times New Roman" w:hAnsi="Arial" w:cs="Arial"/>
          <w:color w:val="000000"/>
        </w:rPr>
        <w:t xml:space="preserve">, were emailed </w:t>
      </w:r>
      <w:r w:rsidR="00FB225A">
        <w:rPr>
          <w:rFonts w:ascii="Arial" w:eastAsia="Times New Roman" w:hAnsi="Arial" w:cs="Arial"/>
          <w:color w:val="000000"/>
        </w:rPr>
        <w:t>prior to</w:t>
      </w:r>
      <w:r>
        <w:rPr>
          <w:rFonts w:ascii="Arial" w:eastAsia="Times New Roman" w:hAnsi="Arial" w:cs="Arial"/>
          <w:color w:val="000000"/>
        </w:rPr>
        <w:t xml:space="preserve"> the meeting. There were no questions or concerns. Therefore, the minutes stand as written and will be filed.</w:t>
      </w:r>
    </w:p>
    <w:p w14:paraId="6F38B84A" w14:textId="77777777" w:rsidR="00FB225A" w:rsidRPr="0015573B" w:rsidRDefault="00FB225A" w:rsidP="00FB225A">
      <w:pPr>
        <w:spacing w:before="304" w:after="0" w:line="240" w:lineRule="auto"/>
        <w:rPr>
          <w:rFonts w:ascii="Arial" w:eastAsia="Times New Roman" w:hAnsi="Arial" w:cs="Arial"/>
        </w:rPr>
      </w:pPr>
      <w:r w:rsidRPr="0015573B">
        <w:rPr>
          <w:rFonts w:ascii="Arial" w:eastAsia="Times New Roman" w:hAnsi="Arial" w:cs="Arial"/>
          <w:color w:val="000000"/>
          <w:u w:val="single"/>
        </w:rPr>
        <w:t>Treasurer’s Report (</w:t>
      </w:r>
      <w:r w:rsidRPr="00044F29">
        <w:rPr>
          <w:rFonts w:ascii="Arial" w:eastAsia="Times New Roman" w:hAnsi="Arial" w:cs="Arial"/>
          <w:color w:val="000000"/>
          <w:u w:val="single"/>
        </w:rPr>
        <w:t>Madison Metro</w:t>
      </w:r>
      <w:r w:rsidRPr="0015573B">
        <w:rPr>
          <w:rFonts w:ascii="Arial" w:eastAsia="Times New Roman" w:hAnsi="Arial" w:cs="Arial"/>
          <w:color w:val="000000"/>
          <w:u w:val="single"/>
        </w:rPr>
        <w:t xml:space="preserve">) </w:t>
      </w:r>
      <w:r w:rsidRPr="0015573B">
        <w:rPr>
          <w:rFonts w:ascii="Arial" w:eastAsia="Times New Roman" w:hAnsi="Arial" w:cs="Arial"/>
          <w:color w:val="000000"/>
        </w:rPr>
        <w:t> </w:t>
      </w:r>
    </w:p>
    <w:p w14:paraId="6E02EF15" w14:textId="0A6B5B36" w:rsidR="00FB225A" w:rsidRDefault="00FB225A" w:rsidP="00AA1AEF">
      <w:pPr>
        <w:spacing w:before="33" w:after="0" w:line="240" w:lineRule="auto"/>
        <w:ind w:left="9" w:right="427" w:firstLine="8"/>
        <w:rPr>
          <w:rFonts w:ascii="Arial" w:eastAsia="Times New Roman" w:hAnsi="Arial" w:cs="Arial"/>
          <w:color w:val="000000"/>
        </w:rPr>
      </w:pPr>
      <w:r w:rsidRPr="00044F29">
        <w:rPr>
          <w:rFonts w:ascii="Arial" w:eastAsia="Times New Roman" w:hAnsi="Arial" w:cs="Arial"/>
          <w:color w:val="000000"/>
        </w:rPr>
        <w:t xml:space="preserve">Madison Metro </w:t>
      </w:r>
      <w:r w:rsidRPr="0015573B">
        <w:rPr>
          <w:rFonts w:ascii="Arial" w:eastAsia="Times New Roman" w:hAnsi="Arial" w:cs="Arial"/>
          <w:color w:val="000000"/>
        </w:rPr>
        <w:t xml:space="preserve">presented the </w:t>
      </w:r>
      <w:r w:rsidR="001B1C4E">
        <w:rPr>
          <w:rFonts w:ascii="Arial" w:eastAsia="Times New Roman" w:hAnsi="Arial" w:cs="Arial"/>
          <w:color w:val="000000"/>
        </w:rPr>
        <w:t xml:space="preserve">most recent </w:t>
      </w:r>
      <w:r w:rsidRPr="0015573B">
        <w:rPr>
          <w:rFonts w:ascii="Arial" w:eastAsia="Times New Roman" w:hAnsi="Arial" w:cs="Arial"/>
          <w:color w:val="000000"/>
        </w:rPr>
        <w:t xml:space="preserve">Treasurer's </w:t>
      </w:r>
      <w:r w:rsidR="003759AE">
        <w:rPr>
          <w:rFonts w:ascii="Arial" w:eastAsia="Times New Roman" w:hAnsi="Arial" w:cs="Arial"/>
          <w:color w:val="000000"/>
        </w:rPr>
        <w:t>R</w:t>
      </w:r>
      <w:r w:rsidRPr="0015573B">
        <w:rPr>
          <w:rFonts w:ascii="Arial" w:eastAsia="Times New Roman" w:hAnsi="Arial" w:cs="Arial"/>
          <w:color w:val="000000"/>
        </w:rPr>
        <w:t>eport</w:t>
      </w:r>
      <w:r w:rsidR="0049740C">
        <w:rPr>
          <w:rFonts w:ascii="Arial" w:eastAsia="Times New Roman" w:hAnsi="Arial" w:cs="Arial"/>
          <w:color w:val="000000"/>
        </w:rPr>
        <w:t xml:space="preserve"> from </w:t>
      </w:r>
      <w:r w:rsidR="0062582D">
        <w:rPr>
          <w:rFonts w:ascii="Arial" w:eastAsia="Times New Roman" w:hAnsi="Arial" w:cs="Arial"/>
          <w:color w:val="000000"/>
        </w:rPr>
        <w:t xml:space="preserve">February </w:t>
      </w:r>
      <w:r w:rsidR="00EB4194">
        <w:rPr>
          <w:rFonts w:ascii="Arial" w:eastAsia="Times New Roman" w:hAnsi="Arial" w:cs="Arial"/>
          <w:color w:val="000000"/>
        </w:rPr>
        <w:t>5</w:t>
      </w:r>
      <w:r w:rsidR="0062582D">
        <w:rPr>
          <w:rFonts w:ascii="Arial" w:eastAsia="Times New Roman" w:hAnsi="Arial" w:cs="Arial"/>
          <w:color w:val="000000"/>
        </w:rPr>
        <w:t>, 2022</w:t>
      </w:r>
      <w:r w:rsidR="00EB4194">
        <w:rPr>
          <w:rFonts w:ascii="Arial" w:eastAsia="Times New Roman" w:hAnsi="Arial" w:cs="Arial"/>
          <w:color w:val="000000"/>
        </w:rPr>
        <w:t xml:space="preserve"> – February 24, 2022</w:t>
      </w:r>
      <w:r w:rsidR="003759AE">
        <w:rPr>
          <w:rFonts w:ascii="Arial" w:eastAsia="Times New Roman" w:hAnsi="Arial" w:cs="Arial"/>
          <w:color w:val="000000"/>
        </w:rPr>
        <w:t xml:space="preserve">. </w:t>
      </w:r>
      <w:r>
        <w:rPr>
          <w:rFonts w:ascii="Arial" w:eastAsia="Times New Roman" w:hAnsi="Arial" w:cs="Arial"/>
          <w:color w:val="000000"/>
        </w:rPr>
        <w:t xml:space="preserve">The beginning register balance </w:t>
      </w:r>
      <w:r w:rsidR="00EB4194">
        <w:rPr>
          <w:rFonts w:ascii="Arial" w:eastAsia="Times New Roman" w:hAnsi="Arial" w:cs="Arial"/>
          <w:color w:val="000000"/>
        </w:rPr>
        <w:t>was $3,707.28</w:t>
      </w:r>
      <w:r w:rsidR="00F013F7">
        <w:rPr>
          <w:rFonts w:ascii="Arial" w:eastAsia="Times New Roman" w:hAnsi="Arial" w:cs="Arial"/>
          <w:color w:val="000000"/>
        </w:rPr>
        <w:t xml:space="preserve">. There </w:t>
      </w:r>
      <w:r w:rsidR="005F65BE">
        <w:rPr>
          <w:rFonts w:ascii="Arial" w:eastAsia="Times New Roman" w:hAnsi="Arial" w:cs="Arial"/>
          <w:color w:val="000000"/>
        </w:rPr>
        <w:t>were</w:t>
      </w:r>
      <w:r>
        <w:rPr>
          <w:rFonts w:ascii="Arial" w:eastAsia="Times New Roman" w:hAnsi="Arial" w:cs="Arial"/>
          <w:color w:val="000000"/>
        </w:rPr>
        <w:t xml:space="preserve"> </w:t>
      </w:r>
      <w:r w:rsidR="00EB4194">
        <w:rPr>
          <w:rFonts w:ascii="Arial" w:eastAsia="Times New Roman" w:hAnsi="Arial" w:cs="Arial"/>
          <w:color w:val="000000"/>
        </w:rPr>
        <w:t>no</w:t>
      </w:r>
      <w:r w:rsidR="00F013F7">
        <w:rPr>
          <w:rFonts w:ascii="Arial" w:eastAsia="Times New Roman" w:hAnsi="Arial" w:cs="Arial"/>
          <w:color w:val="000000"/>
        </w:rPr>
        <w:t xml:space="preserve"> </w:t>
      </w:r>
      <w:r w:rsidR="005F65BE">
        <w:rPr>
          <w:rFonts w:ascii="Arial" w:eastAsia="Times New Roman" w:hAnsi="Arial" w:cs="Arial"/>
          <w:color w:val="000000"/>
        </w:rPr>
        <w:t>deposits</w:t>
      </w:r>
      <w:r w:rsidR="00EB4194">
        <w:rPr>
          <w:rFonts w:ascii="Arial" w:eastAsia="Times New Roman" w:hAnsi="Arial" w:cs="Arial"/>
          <w:color w:val="000000"/>
        </w:rPr>
        <w:t xml:space="preserve"> or expenses since our last meeting. Therefore, the </w:t>
      </w:r>
      <w:r w:rsidR="007C33E1">
        <w:rPr>
          <w:rFonts w:ascii="Arial" w:eastAsia="Times New Roman" w:hAnsi="Arial" w:cs="Arial"/>
          <w:color w:val="000000"/>
        </w:rPr>
        <w:t>ending register balance is $</w:t>
      </w:r>
      <w:r w:rsidR="004923A9">
        <w:rPr>
          <w:rFonts w:ascii="Arial" w:eastAsia="Times New Roman" w:hAnsi="Arial" w:cs="Arial"/>
          <w:color w:val="000000"/>
        </w:rPr>
        <w:t>3</w:t>
      </w:r>
      <w:r w:rsidR="00853A20">
        <w:rPr>
          <w:rFonts w:ascii="Arial" w:eastAsia="Times New Roman" w:hAnsi="Arial" w:cs="Arial"/>
          <w:color w:val="000000"/>
        </w:rPr>
        <w:t>,</w:t>
      </w:r>
      <w:r w:rsidR="004923A9">
        <w:rPr>
          <w:rFonts w:ascii="Arial" w:eastAsia="Times New Roman" w:hAnsi="Arial" w:cs="Arial"/>
          <w:color w:val="000000"/>
        </w:rPr>
        <w:t>707</w:t>
      </w:r>
      <w:r w:rsidR="007C33E1">
        <w:rPr>
          <w:rFonts w:ascii="Arial" w:eastAsia="Times New Roman" w:hAnsi="Arial" w:cs="Arial"/>
          <w:color w:val="000000"/>
        </w:rPr>
        <w:t xml:space="preserve">.28. </w:t>
      </w:r>
      <w:r w:rsidR="00EB4194">
        <w:rPr>
          <w:rFonts w:ascii="Arial" w:eastAsia="Times New Roman" w:hAnsi="Arial" w:cs="Arial"/>
          <w:color w:val="000000"/>
        </w:rPr>
        <w:t xml:space="preserve">The ending bank balance </w:t>
      </w:r>
      <w:proofErr w:type="gramStart"/>
      <w:r w:rsidR="00EB4194">
        <w:rPr>
          <w:rFonts w:ascii="Arial" w:eastAsia="Times New Roman" w:hAnsi="Arial" w:cs="Arial"/>
          <w:color w:val="000000"/>
        </w:rPr>
        <w:t>is.$</w:t>
      </w:r>
      <w:proofErr w:type="gramEnd"/>
      <w:r w:rsidR="00EB4194">
        <w:rPr>
          <w:rFonts w:ascii="Arial" w:eastAsia="Times New Roman" w:hAnsi="Arial" w:cs="Arial"/>
          <w:color w:val="000000"/>
        </w:rPr>
        <w:t xml:space="preserve">3.807.which reflects the outstanding $100 check that was lost/not cashed. </w:t>
      </w:r>
      <w:r>
        <w:rPr>
          <w:rFonts w:ascii="Arial" w:eastAsia="Times New Roman" w:hAnsi="Arial" w:cs="Arial"/>
          <w:color w:val="000000"/>
        </w:rPr>
        <w:t>There were no questions or concerns, therefore the Treasurer’s Report will be filed for audit.</w:t>
      </w:r>
    </w:p>
    <w:p w14:paraId="2F1A8094" w14:textId="77777777" w:rsidR="00215FD2" w:rsidRDefault="00215FD2" w:rsidP="00A50028">
      <w:pPr>
        <w:spacing w:before="304" w:after="0" w:line="240" w:lineRule="auto"/>
        <w:rPr>
          <w:rFonts w:ascii="Arial" w:eastAsia="Times New Roman" w:hAnsi="Arial" w:cs="Arial"/>
          <w:color w:val="000000"/>
          <w:u w:val="single"/>
        </w:rPr>
      </w:pPr>
    </w:p>
    <w:p w14:paraId="43BEE342" w14:textId="0DA9331C" w:rsidR="00A50028" w:rsidRDefault="00A50028" w:rsidP="00A50028">
      <w:pPr>
        <w:spacing w:before="304" w:after="0" w:line="240" w:lineRule="auto"/>
        <w:rPr>
          <w:rFonts w:ascii="Arial" w:eastAsia="Times New Roman" w:hAnsi="Arial" w:cs="Arial"/>
          <w:color w:val="000000"/>
          <w:u w:val="single"/>
        </w:rPr>
      </w:pPr>
      <w:r>
        <w:rPr>
          <w:rFonts w:ascii="Arial" w:eastAsia="Times New Roman" w:hAnsi="Arial" w:cs="Arial"/>
          <w:color w:val="000000"/>
          <w:u w:val="single"/>
        </w:rPr>
        <w:lastRenderedPageBreak/>
        <w:t>President’s Report</w:t>
      </w:r>
    </w:p>
    <w:p w14:paraId="01AF654E" w14:textId="77777777" w:rsidR="00EB4194" w:rsidRDefault="00EB4194" w:rsidP="00EB4194">
      <w:pPr>
        <w:spacing w:before="33" w:after="0" w:line="240" w:lineRule="auto"/>
        <w:ind w:right="438"/>
        <w:rPr>
          <w:rFonts w:ascii="Arial" w:eastAsia="Times New Roman" w:hAnsi="Arial" w:cs="Arial"/>
        </w:rPr>
      </w:pPr>
      <w:r>
        <w:rPr>
          <w:rFonts w:ascii="Arial" w:eastAsia="Times New Roman" w:hAnsi="Arial" w:cs="Arial"/>
          <w:color w:val="000000"/>
        </w:rPr>
        <w:t xml:space="preserve">Katie reminded </w:t>
      </w:r>
      <w:r w:rsidRPr="00201AB9">
        <w:rPr>
          <w:rFonts w:ascii="Arial" w:eastAsia="Times New Roman" w:hAnsi="Arial" w:cs="Arial"/>
          <w:color w:val="000000"/>
        </w:rPr>
        <w:t xml:space="preserve">everyone that the Hanover County </w:t>
      </w:r>
      <w:r>
        <w:rPr>
          <w:rFonts w:ascii="Arial" w:eastAsia="Times New Roman" w:hAnsi="Arial" w:cs="Arial"/>
          <w:color w:val="000000"/>
        </w:rPr>
        <w:t xml:space="preserve">Council </w:t>
      </w:r>
      <w:r>
        <w:rPr>
          <w:rFonts w:ascii="Arial" w:eastAsia="Times New Roman" w:hAnsi="Arial" w:cs="Arial"/>
        </w:rPr>
        <w:t>Volunteer of the Year deadline is March 1, 2022, and the Certificate of Excellence deadline is April 14, 2022.She encouraged each school to participate. Please reach out with any questions.</w:t>
      </w:r>
    </w:p>
    <w:p w14:paraId="3F292868" w14:textId="77777777" w:rsidR="00EB4194" w:rsidRDefault="00EB4194" w:rsidP="00D87755">
      <w:pPr>
        <w:spacing w:before="33" w:after="0" w:line="240" w:lineRule="auto"/>
        <w:ind w:right="438"/>
        <w:rPr>
          <w:rFonts w:ascii="Arial" w:eastAsia="Times New Roman" w:hAnsi="Arial" w:cs="Arial"/>
          <w:color w:val="000000"/>
        </w:rPr>
      </w:pPr>
    </w:p>
    <w:p w14:paraId="655C2B9E" w14:textId="540A51CD" w:rsidR="00452AFC" w:rsidRDefault="00EB4194" w:rsidP="00D87755">
      <w:pPr>
        <w:spacing w:before="33" w:after="0" w:line="240" w:lineRule="auto"/>
        <w:ind w:right="438"/>
        <w:rPr>
          <w:rFonts w:ascii="Arial" w:hAnsi="Arial" w:cs="Arial"/>
          <w:color w:val="000000"/>
        </w:rPr>
      </w:pPr>
      <w:r>
        <w:rPr>
          <w:rFonts w:ascii="Arial" w:eastAsia="Times New Roman" w:hAnsi="Arial" w:cs="Arial"/>
          <w:color w:val="000000"/>
        </w:rPr>
        <w:t>Katie encouraged everyone to attend the a</w:t>
      </w:r>
      <w:r w:rsidRPr="00EB4194">
        <w:rPr>
          <w:rFonts w:ascii="Arial" w:hAnsi="Arial" w:cs="Arial"/>
          <w:color w:val="000000"/>
        </w:rPr>
        <w:t>nnual Virginia PTA Annual Meeting</w:t>
      </w:r>
      <w:r>
        <w:rPr>
          <w:rFonts w:ascii="Arial" w:hAnsi="Arial" w:cs="Arial"/>
          <w:color w:val="000000"/>
        </w:rPr>
        <w:t xml:space="preserve"> on May 21 at Atlee High School. There will be an election for the new term of VA PTA officers, many announcements regarding VA PTA including upcoming restructuring as well as great trainings that will be relevant to you local units. </w:t>
      </w:r>
    </w:p>
    <w:p w14:paraId="265E297B" w14:textId="77777777" w:rsidR="00EB4194" w:rsidRPr="00EB4194" w:rsidRDefault="00EB4194" w:rsidP="00D87755">
      <w:pPr>
        <w:spacing w:before="33" w:after="0" w:line="240" w:lineRule="auto"/>
        <w:ind w:right="438"/>
        <w:rPr>
          <w:rFonts w:ascii="Arial" w:eastAsia="Times New Roman" w:hAnsi="Arial" w:cs="Arial"/>
          <w:color w:val="000000"/>
        </w:rPr>
      </w:pPr>
    </w:p>
    <w:p w14:paraId="70E821E2" w14:textId="268C8C38" w:rsidR="00EB4194" w:rsidRPr="00EB4194" w:rsidRDefault="00EB4194" w:rsidP="00D87755">
      <w:pPr>
        <w:spacing w:before="33" w:after="0" w:line="240" w:lineRule="auto"/>
        <w:ind w:right="438"/>
        <w:rPr>
          <w:rFonts w:ascii="Arial" w:eastAsia="Times New Roman" w:hAnsi="Arial" w:cs="Arial"/>
          <w:color w:val="000000"/>
        </w:rPr>
      </w:pPr>
      <w:r w:rsidRPr="00EB4194">
        <w:rPr>
          <w:rFonts w:ascii="Arial" w:eastAsia="Times New Roman" w:hAnsi="Arial" w:cs="Arial"/>
          <w:color w:val="000000"/>
          <w:u w:val="single"/>
        </w:rPr>
        <w:t>Upcoming Dates</w:t>
      </w:r>
      <w:r w:rsidRPr="00EB4194">
        <w:rPr>
          <w:rFonts w:ascii="Arial" w:eastAsia="Times New Roman" w:hAnsi="Arial" w:cs="Arial"/>
          <w:color w:val="000000"/>
        </w:rPr>
        <w:t xml:space="preserve"> </w:t>
      </w:r>
    </w:p>
    <w:p w14:paraId="758969DB" w14:textId="374FE8F0" w:rsidR="00EB4194" w:rsidRDefault="00EB4194" w:rsidP="00EB4194">
      <w:pPr>
        <w:spacing w:before="33" w:after="0" w:line="240" w:lineRule="auto"/>
        <w:ind w:right="438" w:firstLine="720"/>
        <w:rPr>
          <w:rFonts w:ascii="Arial" w:eastAsia="Times New Roman" w:hAnsi="Arial" w:cs="Arial"/>
          <w:color w:val="000000"/>
        </w:rPr>
      </w:pPr>
      <w:r>
        <w:rPr>
          <w:rFonts w:ascii="Arial" w:eastAsia="Times New Roman" w:hAnsi="Arial" w:cs="Arial"/>
          <w:color w:val="000000"/>
        </w:rPr>
        <w:t xml:space="preserve">April 14,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6:30pm -The next </w:t>
      </w:r>
      <w:r w:rsidRPr="00EB4194">
        <w:rPr>
          <w:rFonts w:ascii="Arial" w:eastAsia="Times New Roman" w:hAnsi="Arial" w:cs="Arial"/>
          <w:color w:val="000000"/>
          <w:u w:val="single"/>
        </w:rPr>
        <w:t>General Membership Meeting</w:t>
      </w:r>
      <w:r>
        <w:rPr>
          <w:rFonts w:ascii="Arial" w:eastAsia="Times New Roman" w:hAnsi="Arial" w:cs="Arial"/>
          <w:color w:val="000000"/>
        </w:rPr>
        <w:t xml:space="preserve">: Transition Awareness with information to help your local unit end the school year and transition into the next.  </w:t>
      </w:r>
    </w:p>
    <w:p w14:paraId="5769092D" w14:textId="77777777" w:rsidR="00EB4194" w:rsidRDefault="00EB4194" w:rsidP="00D87755">
      <w:pPr>
        <w:spacing w:before="33" w:after="0" w:line="240" w:lineRule="auto"/>
        <w:ind w:right="438"/>
        <w:rPr>
          <w:rFonts w:ascii="Arial" w:eastAsia="Times New Roman" w:hAnsi="Arial" w:cs="Arial"/>
          <w:color w:val="000000"/>
        </w:rPr>
      </w:pPr>
    </w:p>
    <w:p w14:paraId="2BA0338F" w14:textId="27F47A9F" w:rsidR="00EB4194" w:rsidRDefault="00EB4194" w:rsidP="00EB4194">
      <w:pPr>
        <w:spacing w:before="33" w:after="0" w:line="240" w:lineRule="auto"/>
        <w:ind w:right="438" w:firstLine="720"/>
        <w:rPr>
          <w:rFonts w:ascii="Arial" w:eastAsia="Times New Roman" w:hAnsi="Arial" w:cs="Arial"/>
          <w:color w:val="000000"/>
        </w:rPr>
      </w:pPr>
      <w:r>
        <w:rPr>
          <w:rFonts w:ascii="Arial" w:eastAsia="Times New Roman" w:hAnsi="Arial" w:cs="Arial"/>
          <w:color w:val="000000"/>
        </w:rPr>
        <w:t xml:space="preserve">May 4,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6pm- </w:t>
      </w:r>
      <w:r w:rsidRPr="00EB4194">
        <w:rPr>
          <w:rFonts w:ascii="Arial" w:eastAsia="Times New Roman" w:hAnsi="Arial" w:cs="Arial"/>
          <w:color w:val="000000"/>
          <w:u w:val="single"/>
        </w:rPr>
        <w:t>The Annual HCC Meeting</w:t>
      </w:r>
      <w:r>
        <w:rPr>
          <w:rFonts w:ascii="Arial" w:eastAsia="Times New Roman" w:hAnsi="Arial" w:cs="Arial"/>
          <w:color w:val="000000"/>
        </w:rPr>
        <w:t xml:space="preserve"> via Zoom. There will be school board representatives and representatives from the VA PTA as well as Local Unit and Volunteer Awards.</w:t>
      </w:r>
    </w:p>
    <w:p w14:paraId="1CC3B928" w14:textId="77777777" w:rsidR="00EB4194" w:rsidRDefault="00EB4194" w:rsidP="00D87755">
      <w:pPr>
        <w:spacing w:before="33" w:after="0" w:line="240" w:lineRule="auto"/>
        <w:ind w:right="438"/>
        <w:rPr>
          <w:rFonts w:ascii="Arial" w:eastAsia="Times New Roman" w:hAnsi="Arial" w:cs="Arial"/>
          <w:color w:val="000000"/>
        </w:rPr>
      </w:pPr>
    </w:p>
    <w:p w14:paraId="4E9E1E10" w14:textId="3B81CBD1" w:rsidR="008B330A" w:rsidRDefault="00EB4194" w:rsidP="00EB4194">
      <w:pPr>
        <w:spacing w:before="33" w:after="0" w:line="240" w:lineRule="auto"/>
        <w:ind w:right="438" w:firstLine="720"/>
        <w:rPr>
          <w:rFonts w:ascii="Arial" w:hAnsi="Arial" w:cs="Arial"/>
          <w:color w:val="000000"/>
        </w:rPr>
      </w:pPr>
      <w:r w:rsidRPr="00EB4194">
        <w:rPr>
          <w:rFonts w:ascii="Arial" w:hAnsi="Arial" w:cs="Arial"/>
          <w:color w:val="000000"/>
        </w:rPr>
        <w:t xml:space="preserve">May 21, </w:t>
      </w:r>
      <w:proofErr w:type="gramStart"/>
      <w:r w:rsidRPr="00EB4194">
        <w:rPr>
          <w:rFonts w:ascii="Arial" w:hAnsi="Arial" w:cs="Arial"/>
          <w:color w:val="000000"/>
        </w:rPr>
        <w:t>2022</w:t>
      </w:r>
      <w:proofErr w:type="gramEnd"/>
      <w:r>
        <w:rPr>
          <w:rFonts w:ascii="Arial" w:hAnsi="Arial" w:cs="Arial"/>
          <w:color w:val="000000"/>
        </w:rPr>
        <w:t xml:space="preserve"> 8am-4pm</w:t>
      </w:r>
      <w:r w:rsidRPr="00EB4194">
        <w:rPr>
          <w:rFonts w:ascii="Arial" w:hAnsi="Arial" w:cs="Arial"/>
          <w:color w:val="000000"/>
        </w:rPr>
        <w:t xml:space="preserve">- </w:t>
      </w:r>
      <w:r w:rsidRPr="00EB4194">
        <w:rPr>
          <w:rFonts w:ascii="Arial" w:hAnsi="Arial" w:cs="Arial"/>
          <w:color w:val="000000"/>
          <w:u w:val="single"/>
        </w:rPr>
        <w:t>The Annual Virginia PTA Annual Meeting</w:t>
      </w:r>
      <w:r w:rsidRPr="00EB4194">
        <w:rPr>
          <w:rFonts w:ascii="Arial" w:hAnsi="Arial" w:cs="Arial"/>
          <w:color w:val="000000"/>
        </w:rPr>
        <w:t xml:space="preserve"> to be held in person at Atlee High School. This will be the VA PTA’s 100</w:t>
      </w:r>
      <w:r>
        <w:rPr>
          <w:rFonts w:ascii="Arial" w:hAnsi="Arial" w:cs="Arial"/>
          <w:color w:val="000000"/>
        </w:rPr>
        <w:t>the Anniversary term. A registration link can be found on the HCC website.</w:t>
      </w:r>
    </w:p>
    <w:p w14:paraId="37C1437E" w14:textId="77777777" w:rsidR="00EB4194" w:rsidRPr="00EB4194" w:rsidRDefault="00EB4194" w:rsidP="00EB4194">
      <w:pPr>
        <w:spacing w:before="33" w:after="0" w:line="240" w:lineRule="auto"/>
        <w:ind w:right="438" w:firstLine="720"/>
        <w:rPr>
          <w:rFonts w:ascii="Arial" w:eastAsia="Times New Roman" w:hAnsi="Arial" w:cs="Arial"/>
          <w:color w:val="000000"/>
        </w:rPr>
      </w:pPr>
    </w:p>
    <w:p w14:paraId="5E9E761B" w14:textId="5EC3943E" w:rsidR="00EB4194" w:rsidRDefault="00EB4194" w:rsidP="00EB4194">
      <w:pPr>
        <w:spacing w:before="33" w:after="0" w:line="240" w:lineRule="auto"/>
        <w:ind w:left="9" w:right="206" w:firstLine="711"/>
        <w:rPr>
          <w:rFonts w:ascii="Arial" w:eastAsia="Times New Roman" w:hAnsi="Arial" w:cs="Arial"/>
          <w:color w:val="000000"/>
        </w:rPr>
      </w:pPr>
      <w:r>
        <w:rPr>
          <w:rFonts w:ascii="Arial" w:eastAsia="Times New Roman" w:hAnsi="Arial" w:cs="Arial"/>
          <w:color w:val="000000"/>
        </w:rPr>
        <w:t xml:space="preserve">March 10,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7-9pm – </w:t>
      </w:r>
      <w:r w:rsidRPr="00EB4194">
        <w:rPr>
          <w:rFonts w:ascii="Arial" w:eastAsia="Times New Roman" w:hAnsi="Arial" w:cs="Arial"/>
          <w:color w:val="000000"/>
          <w:u w:val="single"/>
        </w:rPr>
        <w:t>“Keeping Teens Safe” Webinar</w:t>
      </w:r>
      <w:r>
        <w:rPr>
          <w:rFonts w:ascii="Arial" w:eastAsia="Times New Roman" w:hAnsi="Arial" w:cs="Arial"/>
          <w:color w:val="000000"/>
        </w:rPr>
        <w:t xml:space="preserve"> provided by the Hanover County Sheriff’s Office, Hanover County Public Schools, Hanover Cares and the Cameron K. Gallagher Foundation. This community conversation will help families understand the importance of talking about teen motional health. Panelists address depression, suicide risk, self-care strategies, </w:t>
      </w:r>
      <w:proofErr w:type="gramStart"/>
      <w:r>
        <w:rPr>
          <w:rFonts w:ascii="Arial" w:eastAsia="Times New Roman" w:hAnsi="Arial" w:cs="Arial"/>
          <w:color w:val="000000"/>
        </w:rPr>
        <w:t>resilience</w:t>
      </w:r>
      <w:proofErr w:type="gramEnd"/>
      <w:r>
        <w:rPr>
          <w:rFonts w:ascii="Arial" w:eastAsia="Times New Roman" w:hAnsi="Arial" w:cs="Arial"/>
          <w:color w:val="000000"/>
        </w:rPr>
        <w:t xml:space="preserve"> and resources.</w:t>
      </w:r>
    </w:p>
    <w:p w14:paraId="47EE7984" w14:textId="77777777" w:rsidR="00EB4194" w:rsidRDefault="00EB4194" w:rsidP="007861B3">
      <w:pPr>
        <w:spacing w:before="33" w:after="0" w:line="240" w:lineRule="auto"/>
        <w:ind w:left="9" w:right="206" w:firstLine="8"/>
        <w:rPr>
          <w:rFonts w:ascii="Arial" w:eastAsia="Times New Roman" w:hAnsi="Arial" w:cs="Arial"/>
          <w:color w:val="000000"/>
        </w:rPr>
      </w:pPr>
    </w:p>
    <w:p w14:paraId="3E0BBC45" w14:textId="77777777" w:rsidR="00EB4194" w:rsidRDefault="00EB4194" w:rsidP="007861B3">
      <w:pPr>
        <w:spacing w:before="33" w:after="0" w:line="240" w:lineRule="auto"/>
        <w:ind w:left="9" w:right="206" w:firstLine="8"/>
        <w:rPr>
          <w:rFonts w:ascii="Arial" w:eastAsia="Times New Roman" w:hAnsi="Arial" w:cs="Arial"/>
          <w:color w:val="000000"/>
        </w:rPr>
      </w:pPr>
    </w:p>
    <w:p w14:paraId="05D356BB" w14:textId="0FA813C9" w:rsidR="007861B3" w:rsidRDefault="00AC5F0B" w:rsidP="007861B3">
      <w:pPr>
        <w:spacing w:before="33" w:after="0" w:line="240" w:lineRule="auto"/>
        <w:ind w:left="9" w:right="206" w:firstLine="8"/>
        <w:rPr>
          <w:rFonts w:ascii="Arial" w:eastAsia="Times New Roman" w:hAnsi="Arial" w:cs="Arial"/>
          <w:color w:val="000000"/>
        </w:rPr>
      </w:pPr>
      <w:r>
        <w:rPr>
          <w:rFonts w:ascii="Arial" w:eastAsia="Times New Roman" w:hAnsi="Arial" w:cs="Arial"/>
          <w:color w:val="000000"/>
        </w:rPr>
        <w:t xml:space="preserve">Katie </w:t>
      </w:r>
      <w:r w:rsidR="00EB4194">
        <w:rPr>
          <w:rFonts w:ascii="Arial" w:eastAsia="Times New Roman" w:hAnsi="Arial" w:cs="Arial"/>
          <w:color w:val="000000"/>
        </w:rPr>
        <w:t xml:space="preserve">thanked and </w:t>
      </w:r>
      <w:r>
        <w:rPr>
          <w:rFonts w:ascii="Arial" w:eastAsia="Times New Roman" w:hAnsi="Arial" w:cs="Arial"/>
          <w:color w:val="000000"/>
        </w:rPr>
        <w:t xml:space="preserve">introduced </w:t>
      </w:r>
      <w:r w:rsidR="008B330A">
        <w:rPr>
          <w:rFonts w:ascii="Arial" w:eastAsia="Times New Roman" w:hAnsi="Arial" w:cs="Arial"/>
          <w:color w:val="000000"/>
        </w:rPr>
        <w:t>Dr. Gill</w:t>
      </w:r>
      <w:r w:rsidR="00F7145E">
        <w:rPr>
          <w:rFonts w:ascii="Arial" w:eastAsia="Times New Roman" w:hAnsi="Arial" w:cs="Arial"/>
          <w:color w:val="000000"/>
        </w:rPr>
        <w:t>.</w:t>
      </w:r>
    </w:p>
    <w:p w14:paraId="465499A1" w14:textId="77777777" w:rsidR="007861B3" w:rsidRDefault="007861B3" w:rsidP="007861B3">
      <w:pPr>
        <w:spacing w:before="33" w:after="0" w:line="240" w:lineRule="auto"/>
        <w:ind w:left="9" w:right="206" w:firstLine="8"/>
        <w:rPr>
          <w:rFonts w:ascii="Arial" w:eastAsia="Times New Roman" w:hAnsi="Arial" w:cs="Arial"/>
          <w:color w:val="000000"/>
        </w:rPr>
      </w:pPr>
    </w:p>
    <w:p w14:paraId="4A2C2360" w14:textId="77777777" w:rsidR="007861B3" w:rsidRDefault="007861B3" w:rsidP="007861B3">
      <w:pPr>
        <w:spacing w:before="33" w:after="0" w:line="240" w:lineRule="auto"/>
        <w:ind w:left="9" w:right="206" w:firstLine="8"/>
        <w:rPr>
          <w:rFonts w:ascii="Arial" w:eastAsia="Times New Roman" w:hAnsi="Arial" w:cs="Arial"/>
          <w:color w:val="000000"/>
        </w:rPr>
      </w:pPr>
    </w:p>
    <w:p w14:paraId="62E561EB" w14:textId="6FBC2E6C" w:rsidR="00981915" w:rsidRDefault="00A50028" w:rsidP="001F5822">
      <w:pPr>
        <w:spacing w:before="33" w:after="0" w:line="240" w:lineRule="auto"/>
        <w:ind w:left="9" w:right="206" w:firstLine="8"/>
      </w:pPr>
      <w:r w:rsidRPr="0015573B">
        <w:rPr>
          <w:rFonts w:ascii="Arial" w:eastAsia="Times New Roman" w:hAnsi="Arial" w:cs="Arial"/>
          <w:color w:val="000000"/>
        </w:rPr>
        <w:t xml:space="preserve">Meeting adjourned </w:t>
      </w:r>
      <w:r w:rsidR="00EB4194">
        <w:rPr>
          <w:rFonts w:ascii="Arial" w:eastAsia="Times New Roman" w:hAnsi="Arial" w:cs="Arial"/>
          <w:color w:val="000000"/>
        </w:rPr>
        <w:t>7:06pm</w:t>
      </w:r>
    </w:p>
    <w:sectPr w:rsidR="00981915" w:rsidSect="00155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F7D5F"/>
    <w:multiLevelType w:val="multilevel"/>
    <w:tmpl w:val="165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28"/>
    <w:rsid w:val="0004466F"/>
    <w:rsid w:val="000479A8"/>
    <w:rsid w:val="00060F1C"/>
    <w:rsid w:val="00080016"/>
    <w:rsid w:val="00090257"/>
    <w:rsid w:val="000D2D2E"/>
    <w:rsid w:val="000E0EFF"/>
    <w:rsid w:val="00115147"/>
    <w:rsid w:val="00120CAD"/>
    <w:rsid w:val="00121C06"/>
    <w:rsid w:val="001339EA"/>
    <w:rsid w:val="00134094"/>
    <w:rsid w:val="00134544"/>
    <w:rsid w:val="00162D9E"/>
    <w:rsid w:val="00175C34"/>
    <w:rsid w:val="001A602E"/>
    <w:rsid w:val="001B1C4E"/>
    <w:rsid w:val="001F30A0"/>
    <w:rsid w:val="001F5822"/>
    <w:rsid w:val="001F5C72"/>
    <w:rsid w:val="001F7650"/>
    <w:rsid w:val="00201AB9"/>
    <w:rsid w:val="002142FA"/>
    <w:rsid w:val="00215FD2"/>
    <w:rsid w:val="00234A01"/>
    <w:rsid w:val="00235584"/>
    <w:rsid w:val="00281DD5"/>
    <w:rsid w:val="00296016"/>
    <w:rsid w:val="002C720D"/>
    <w:rsid w:val="002D7D11"/>
    <w:rsid w:val="002E7BB5"/>
    <w:rsid w:val="002F3F3B"/>
    <w:rsid w:val="003215EC"/>
    <w:rsid w:val="003229A2"/>
    <w:rsid w:val="003339B1"/>
    <w:rsid w:val="003759AE"/>
    <w:rsid w:val="00382CF7"/>
    <w:rsid w:val="003A5768"/>
    <w:rsid w:val="003B2651"/>
    <w:rsid w:val="003F4482"/>
    <w:rsid w:val="00423414"/>
    <w:rsid w:val="00452AFC"/>
    <w:rsid w:val="00465992"/>
    <w:rsid w:val="004923A9"/>
    <w:rsid w:val="004945FF"/>
    <w:rsid w:val="0049740C"/>
    <w:rsid w:val="004A29F8"/>
    <w:rsid w:val="004C2BE8"/>
    <w:rsid w:val="004D064F"/>
    <w:rsid w:val="004D1DC6"/>
    <w:rsid w:val="004E2051"/>
    <w:rsid w:val="004E6A6C"/>
    <w:rsid w:val="00503C94"/>
    <w:rsid w:val="00516A00"/>
    <w:rsid w:val="00531750"/>
    <w:rsid w:val="00533A5E"/>
    <w:rsid w:val="00535D11"/>
    <w:rsid w:val="005D7E17"/>
    <w:rsid w:val="005F5AD3"/>
    <w:rsid w:val="005F65BE"/>
    <w:rsid w:val="0061740D"/>
    <w:rsid w:val="0062301A"/>
    <w:rsid w:val="0062582D"/>
    <w:rsid w:val="006456F2"/>
    <w:rsid w:val="006637BE"/>
    <w:rsid w:val="006B1EEE"/>
    <w:rsid w:val="006C3390"/>
    <w:rsid w:val="00721E75"/>
    <w:rsid w:val="00785FDE"/>
    <w:rsid w:val="007861B3"/>
    <w:rsid w:val="007A4272"/>
    <w:rsid w:val="007A6665"/>
    <w:rsid w:val="007C33E1"/>
    <w:rsid w:val="007C7B51"/>
    <w:rsid w:val="00853A20"/>
    <w:rsid w:val="00857D31"/>
    <w:rsid w:val="00893120"/>
    <w:rsid w:val="008A34C1"/>
    <w:rsid w:val="008A3A72"/>
    <w:rsid w:val="008B330A"/>
    <w:rsid w:val="008D05B8"/>
    <w:rsid w:val="00910037"/>
    <w:rsid w:val="00911522"/>
    <w:rsid w:val="009443F8"/>
    <w:rsid w:val="00954DD1"/>
    <w:rsid w:val="00967C55"/>
    <w:rsid w:val="0098062E"/>
    <w:rsid w:val="00981915"/>
    <w:rsid w:val="009935D3"/>
    <w:rsid w:val="00A15D3C"/>
    <w:rsid w:val="00A16C6C"/>
    <w:rsid w:val="00A50028"/>
    <w:rsid w:val="00A51358"/>
    <w:rsid w:val="00AA1AEF"/>
    <w:rsid w:val="00AB48EE"/>
    <w:rsid w:val="00AC5F0B"/>
    <w:rsid w:val="00AD2832"/>
    <w:rsid w:val="00AE0F72"/>
    <w:rsid w:val="00AF20F6"/>
    <w:rsid w:val="00AF2891"/>
    <w:rsid w:val="00AF6550"/>
    <w:rsid w:val="00B0117D"/>
    <w:rsid w:val="00B10844"/>
    <w:rsid w:val="00B36402"/>
    <w:rsid w:val="00B463A4"/>
    <w:rsid w:val="00B6794F"/>
    <w:rsid w:val="00B71B56"/>
    <w:rsid w:val="00BA6633"/>
    <w:rsid w:val="00BB1C49"/>
    <w:rsid w:val="00BD7EEC"/>
    <w:rsid w:val="00C06ECC"/>
    <w:rsid w:val="00C350E1"/>
    <w:rsid w:val="00C37625"/>
    <w:rsid w:val="00C52699"/>
    <w:rsid w:val="00C528F2"/>
    <w:rsid w:val="00C81C65"/>
    <w:rsid w:val="00C866F9"/>
    <w:rsid w:val="00C92ABC"/>
    <w:rsid w:val="00CB5B2A"/>
    <w:rsid w:val="00CB7AFF"/>
    <w:rsid w:val="00D27134"/>
    <w:rsid w:val="00D87755"/>
    <w:rsid w:val="00D94435"/>
    <w:rsid w:val="00DB09CD"/>
    <w:rsid w:val="00DC0DBE"/>
    <w:rsid w:val="00DD1FB4"/>
    <w:rsid w:val="00DD2B52"/>
    <w:rsid w:val="00DE34AF"/>
    <w:rsid w:val="00DF06EF"/>
    <w:rsid w:val="00E12712"/>
    <w:rsid w:val="00E212D0"/>
    <w:rsid w:val="00EB4194"/>
    <w:rsid w:val="00ED6DAD"/>
    <w:rsid w:val="00EF3308"/>
    <w:rsid w:val="00F013F7"/>
    <w:rsid w:val="00F21155"/>
    <w:rsid w:val="00F27FC7"/>
    <w:rsid w:val="00F55534"/>
    <w:rsid w:val="00F57727"/>
    <w:rsid w:val="00F7145E"/>
    <w:rsid w:val="00F85D07"/>
    <w:rsid w:val="00FA6C1A"/>
    <w:rsid w:val="00FB225A"/>
    <w:rsid w:val="00FC5C3C"/>
    <w:rsid w:val="00FD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4EEB"/>
  <w15:chartTrackingRefBased/>
  <w15:docId w15:val="{6F3A42BB-525F-438C-B829-0A7BCAF9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0028"/>
    <w:rPr>
      <w:i/>
      <w:iCs/>
    </w:rPr>
  </w:style>
  <w:style w:type="character" w:styleId="Hyperlink">
    <w:name w:val="Hyperlink"/>
    <w:basedOn w:val="DefaultParagraphFont"/>
    <w:uiPriority w:val="99"/>
    <w:semiHidden/>
    <w:unhideWhenUsed/>
    <w:rsid w:val="00EB4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Owen</dc:creator>
  <cp:keywords/>
  <dc:description/>
  <cp:lastModifiedBy>Ashley Owen</cp:lastModifiedBy>
  <cp:revision>3</cp:revision>
  <dcterms:created xsi:type="dcterms:W3CDTF">2022-04-13T16:30:00Z</dcterms:created>
  <dcterms:modified xsi:type="dcterms:W3CDTF">2022-04-13T16:41:00Z</dcterms:modified>
</cp:coreProperties>
</file>